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B5" w:rsidRPr="00E559C3" w:rsidRDefault="00966442">
      <w:pPr>
        <w:pStyle w:val="Body"/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r w:rsidRPr="00E559C3">
        <w:rPr>
          <w:rFonts w:ascii="Times New Roman" w:hAnsi="Times New Roman"/>
          <w:color w:val="555555"/>
          <w:sz w:val="24"/>
          <w:szCs w:val="24"/>
          <w:u w:color="555555"/>
        </w:rPr>
        <w:t>DAY 1</w:t>
      </w:r>
      <w:r w:rsidR="0070574D" w:rsidRPr="00E559C3">
        <w:rPr>
          <w:rFonts w:ascii="Times New Roman" w:hAnsi="Times New Roman"/>
          <w:color w:val="555555"/>
          <w:sz w:val="24"/>
          <w:szCs w:val="24"/>
          <w:u w:color="555555"/>
        </w:rPr>
        <w:tab/>
      </w:r>
      <w:r w:rsidR="0070574D" w:rsidRPr="00E559C3">
        <w:rPr>
          <w:rFonts w:ascii="Times New Roman" w:hAnsi="Times New Roman"/>
          <w:color w:val="555555"/>
          <w:sz w:val="24"/>
          <w:szCs w:val="24"/>
          <w:u w:color="555555"/>
        </w:rPr>
        <w:tab/>
      </w:r>
    </w:p>
    <w:p w:rsidR="007C01AC" w:rsidRPr="007C01AC" w:rsidRDefault="007C01AC" w:rsidP="007C01AC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Novedades</w:t>
      </w:r>
      <w:proofErr w:type="spellEnd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de PB 2019 R2</w:t>
      </w:r>
    </w:p>
    <w:p w:rsidR="007C01AC" w:rsidRPr="007C01AC" w:rsidRDefault="007C01AC" w:rsidP="007C01AC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Ejercicios</w:t>
      </w:r>
      <w:proofErr w:type="spellEnd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</w:t>
      </w:r>
      <w:proofErr w:type="spellStart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sobre</w:t>
      </w:r>
      <w:proofErr w:type="spellEnd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</w:t>
      </w:r>
      <w:proofErr w:type="spellStart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NativePDF</w:t>
      </w:r>
      <w:proofErr w:type="spellEnd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, </w:t>
      </w:r>
      <w:proofErr w:type="spellStart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seguridad</w:t>
      </w:r>
      <w:proofErr w:type="spellEnd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, </w:t>
      </w:r>
      <w:proofErr w:type="spellStart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compresión</w:t>
      </w:r>
      <w:proofErr w:type="spellEnd"/>
    </w:p>
    <w:p w:rsidR="007C01AC" w:rsidRPr="007C01AC" w:rsidRDefault="007C01AC" w:rsidP="007C01AC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Novedades</w:t>
      </w:r>
      <w:proofErr w:type="spellEnd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de PB 2019 R3</w:t>
      </w:r>
    </w:p>
    <w:p w:rsidR="007C01AC" w:rsidRPr="007C01AC" w:rsidRDefault="007C01AC" w:rsidP="007C01AC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Ejercicios de implementación automática de PowerClient</w:t>
      </w:r>
    </w:p>
    <w:p w:rsidR="007C01AC" w:rsidRPr="007C01AC" w:rsidRDefault="007C01AC" w:rsidP="003D1389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 xml:space="preserve">Separación de IDE </w:t>
      </w:r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y del Runtime</w:t>
      </w:r>
    </w:p>
    <w:p w:rsidR="007C01AC" w:rsidRPr="007C01AC" w:rsidRDefault="007C01AC" w:rsidP="0005437D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proofErr w:type="spellStart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Temas</w:t>
      </w:r>
      <w:proofErr w:type="spellEnd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de UI</w:t>
      </w:r>
    </w:p>
    <w:p w:rsidR="007C01AC" w:rsidRDefault="007C01AC" w:rsidP="00DB7DE9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Temas generales</w:t>
      </w:r>
    </w:p>
    <w:p w:rsidR="007C01AC" w:rsidRDefault="007C01AC" w:rsidP="00483328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Temas personalizados</w:t>
      </w:r>
    </w:p>
    <w:p w:rsidR="007C01AC" w:rsidRPr="007C01AC" w:rsidRDefault="007C01AC" w:rsidP="00483328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Ejercicios</w:t>
      </w:r>
    </w:p>
    <w:p w:rsidR="007C01AC" w:rsidRPr="007C01AC" w:rsidRDefault="007C01AC" w:rsidP="007C01AC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Clientes</w:t>
      </w:r>
      <w:proofErr w:type="spellEnd"/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HTTP y REST</w:t>
      </w:r>
    </w:p>
    <w:p w:rsidR="007C01AC" w:rsidRDefault="007C01AC" w:rsidP="007C01AC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 xml:space="preserve">REST vs SOAP </w:t>
      </w:r>
    </w:p>
    <w:p w:rsidR="007C01AC" w:rsidRPr="007C01AC" w:rsidRDefault="007C01AC" w:rsidP="007C01AC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Objetos PB</w:t>
      </w:r>
    </w:p>
    <w:p w:rsidR="007C01AC" w:rsidRPr="007C01AC" w:rsidRDefault="007C01AC" w:rsidP="007C01AC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Manipulación JSON</w:t>
      </w:r>
    </w:p>
    <w:p w:rsidR="004779B5" w:rsidRDefault="007C01AC" w:rsidP="007C01AC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 w:rsidRPr="007C01AC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Ejercicios</w:t>
      </w:r>
    </w:p>
    <w:p w:rsidR="007C01AC" w:rsidRDefault="007C01AC" w:rsidP="007C01AC">
      <w:pPr>
        <w:pStyle w:val="Body"/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</w:p>
    <w:p w:rsidR="007C01AC" w:rsidRPr="007C01AC" w:rsidRDefault="007C01AC" w:rsidP="007C01AC">
      <w:pPr>
        <w:pStyle w:val="Body"/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</w:p>
    <w:p w:rsidR="004779B5" w:rsidRPr="00E559C3" w:rsidRDefault="00966442">
      <w:pPr>
        <w:pStyle w:val="Body"/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u w:color="555555"/>
        </w:rPr>
      </w:pPr>
      <w:r w:rsidRPr="00E559C3">
        <w:rPr>
          <w:rFonts w:ascii="Times New Roman" w:hAnsi="Times New Roman"/>
          <w:b/>
          <w:color w:val="555555"/>
          <w:sz w:val="24"/>
          <w:szCs w:val="24"/>
          <w:u w:color="555555"/>
        </w:rPr>
        <w:t>DAY 2</w:t>
      </w:r>
      <w:r w:rsidR="0070574D" w:rsidRPr="00E559C3">
        <w:rPr>
          <w:rFonts w:ascii="Times New Roman" w:hAnsi="Times New Roman"/>
          <w:b/>
          <w:color w:val="555555"/>
          <w:sz w:val="24"/>
          <w:szCs w:val="24"/>
          <w:u w:color="555555"/>
        </w:rPr>
        <w:tab/>
      </w:r>
      <w:r w:rsidR="0070574D" w:rsidRPr="00E559C3">
        <w:rPr>
          <w:rFonts w:ascii="Times New Roman" w:hAnsi="Times New Roman"/>
          <w:b/>
          <w:color w:val="555555"/>
          <w:sz w:val="24"/>
          <w:szCs w:val="24"/>
          <w:u w:color="555555"/>
        </w:rPr>
        <w:tab/>
      </w:r>
      <w:bookmarkStart w:id="0" w:name="_GoBack"/>
      <w:bookmarkEnd w:id="0"/>
    </w:p>
    <w:p w:rsidR="0070574D" w:rsidRPr="0070574D" w:rsidRDefault="0070574D" w:rsidP="0070574D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I</w:t>
      </w:r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DE de </w:t>
      </w:r>
      <w:proofErr w:type="spellStart"/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SnapDevelop</w:t>
      </w:r>
      <w:proofErr w:type="spellEnd"/>
    </w:p>
    <w:p w:rsidR="0070574D" w:rsidRPr="0070574D" w:rsidRDefault="0070574D" w:rsidP="0070574D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Por</w:t>
      </w:r>
      <w:proofErr w:type="spellEnd"/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</w:t>
      </w:r>
      <w:proofErr w:type="spellStart"/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qué</w:t>
      </w:r>
      <w:proofErr w:type="spellEnd"/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(</w:t>
      </w:r>
      <w:proofErr w:type="spellStart"/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otro</w:t>
      </w:r>
      <w:proofErr w:type="spellEnd"/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) C # IDE</w:t>
      </w:r>
    </w:p>
    <w:p w:rsidR="0070574D" w:rsidRPr="0070574D" w:rsidRDefault="0070574D" w:rsidP="0070574D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Importador</w:t>
      </w:r>
      <w:proofErr w:type="spellEnd"/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de DLL de .NET</w:t>
      </w:r>
    </w:p>
    <w:p w:rsidR="0070574D" w:rsidRPr="0070574D" w:rsidRDefault="0070574D" w:rsidP="0070574D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Integración nativa</w:t>
      </w:r>
    </w:p>
    <w:p w:rsidR="0070574D" w:rsidRPr="0070574D" w:rsidRDefault="0070574D" w:rsidP="0070574D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Ejercicios</w:t>
      </w:r>
    </w:p>
    <w:p w:rsidR="0070574D" w:rsidRPr="0070574D" w:rsidRDefault="0070574D" w:rsidP="0070574D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Integración</w:t>
      </w:r>
      <w:proofErr w:type="spellEnd"/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GIT y SVN</w:t>
      </w:r>
    </w:p>
    <w:p w:rsidR="0070574D" w:rsidRPr="0070574D" w:rsidRDefault="0070574D" w:rsidP="0070574D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API </w:t>
      </w:r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REST</w:t>
      </w:r>
    </w:p>
    <w:p w:rsidR="0070574D" w:rsidRPr="0070574D" w:rsidRDefault="0070574D" w:rsidP="0070574D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Arquitectura MVC</w:t>
      </w:r>
    </w:p>
    <w:p w:rsidR="0070574D" w:rsidRDefault="0070574D" w:rsidP="0070574D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C #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 xml:space="preserve"> Datastore</w:t>
      </w:r>
    </w:p>
    <w:p w:rsidR="0070574D" w:rsidRPr="0070574D" w:rsidRDefault="0070574D" w:rsidP="00233627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 xml:space="preserve">Conversor de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Datawindow</w:t>
      </w:r>
    </w:p>
    <w:p w:rsidR="0070574D" w:rsidRPr="0070574D" w:rsidRDefault="0070574D" w:rsidP="0070574D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 xml:space="preserve">Controlador </w:t>
      </w:r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Scaffolding</w:t>
      </w:r>
    </w:p>
    <w:p w:rsidR="0070574D" w:rsidRPr="0070574D" w:rsidRDefault="0070574D" w:rsidP="0070574D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 xml:space="preserve">Servicio </w:t>
      </w:r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Scaffolding</w:t>
      </w:r>
    </w:p>
    <w:p w:rsidR="004779B5" w:rsidRDefault="0070574D" w:rsidP="0070574D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Ejercicios</w:t>
      </w:r>
    </w:p>
    <w:p w:rsidR="0070574D" w:rsidRPr="0070574D" w:rsidRDefault="0070574D" w:rsidP="0070574D">
      <w:pPr>
        <w:pStyle w:val="Body"/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</w:p>
    <w:p w:rsidR="004779B5" w:rsidRPr="00E559C3" w:rsidRDefault="00966442">
      <w:pPr>
        <w:pStyle w:val="Body"/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u w:color="555555"/>
        </w:rPr>
      </w:pPr>
      <w:r w:rsidRPr="00E559C3">
        <w:rPr>
          <w:rFonts w:ascii="Times New Roman" w:hAnsi="Times New Roman"/>
          <w:b/>
          <w:color w:val="555555"/>
          <w:sz w:val="24"/>
          <w:szCs w:val="24"/>
          <w:u w:color="555555"/>
        </w:rPr>
        <w:t>DAY 3</w:t>
      </w:r>
      <w:r w:rsidR="00E559C3">
        <w:rPr>
          <w:rFonts w:ascii="Times New Roman" w:hAnsi="Times New Roman"/>
          <w:b/>
          <w:color w:val="555555"/>
          <w:sz w:val="24"/>
          <w:szCs w:val="24"/>
          <w:u w:color="555555"/>
        </w:rPr>
        <w:tab/>
      </w:r>
      <w:r w:rsidR="00E559C3">
        <w:rPr>
          <w:rFonts w:ascii="Times New Roman" w:hAnsi="Times New Roman"/>
          <w:b/>
          <w:color w:val="555555"/>
          <w:sz w:val="24"/>
          <w:szCs w:val="24"/>
          <w:u w:color="555555"/>
        </w:rPr>
        <w:tab/>
        <w:t>API REST</w:t>
      </w:r>
    </w:p>
    <w:p w:rsidR="0070574D" w:rsidRPr="0070574D" w:rsidRDefault="00E559C3" w:rsidP="0070574D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API </w:t>
      </w:r>
      <w:r w:rsidR="0070574D"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REST (</w:t>
      </w:r>
      <w:proofErr w:type="spellStart"/>
      <w:r w:rsidR="0070574D"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cont</w:t>
      </w:r>
      <w:r w:rsid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inuación</w:t>
      </w:r>
      <w:proofErr w:type="spellEnd"/>
      <w:r w:rsidR="0070574D"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)</w:t>
      </w:r>
    </w:p>
    <w:p w:rsidR="0070574D" w:rsidRDefault="0070574D" w:rsidP="0070574D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WhiteBox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Testing Tool</w:t>
      </w:r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 xml:space="preserve"> </w:t>
      </w:r>
    </w:p>
    <w:p w:rsidR="0070574D" w:rsidRDefault="0070574D" w:rsidP="0070574D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r>
        <w:rPr>
          <w:rFonts w:ascii="Times New Roman" w:hAnsi="Times New Roman"/>
          <w:color w:val="555555"/>
          <w:sz w:val="24"/>
          <w:szCs w:val="24"/>
          <w:u w:color="555555"/>
        </w:rPr>
        <w:t>Debugging</w:t>
      </w:r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</w:t>
      </w:r>
    </w:p>
    <w:p w:rsidR="0070574D" w:rsidRPr="0070574D" w:rsidRDefault="00E559C3" w:rsidP="0070574D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API </w:t>
      </w:r>
      <w:r w:rsidR="0070574D"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REST </w:t>
      </w:r>
      <w:proofErr w:type="spellStart"/>
      <w:r w:rsidR="0070574D"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segura</w:t>
      </w:r>
      <w:proofErr w:type="spellEnd"/>
      <w:r w:rsidR="0070574D"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con JWT</w:t>
      </w:r>
    </w:p>
    <w:p w:rsidR="0070574D" w:rsidRDefault="0070574D" w:rsidP="0070574D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  <w:r w:rsidRPr="0070574D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  <w:t>Ejercicios</w:t>
      </w:r>
    </w:p>
    <w:p w:rsidR="0070574D" w:rsidRPr="0070574D" w:rsidRDefault="0070574D" w:rsidP="0070574D">
      <w:pPr>
        <w:pStyle w:val="Body"/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  <w:lang w:val="de-DE"/>
        </w:rPr>
      </w:pPr>
    </w:p>
    <w:p w:rsidR="00E559C3" w:rsidRPr="00E559C3" w:rsidRDefault="00966442" w:rsidP="00E559C3">
      <w:pPr>
        <w:pStyle w:val="Body"/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u w:color="555555"/>
        </w:rPr>
      </w:pPr>
      <w:r w:rsidRPr="00E559C3">
        <w:rPr>
          <w:rFonts w:ascii="Times New Roman" w:hAnsi="Times New Roman"/>
          <w:b/>
          <w:color w:val="555555"/>
          <w:sz w:val="24"/>
          <w:szCs w:val="24"/>
          <w:u w:color="555555"/>
        </w:rPr>
        <w:t>DAY 4</w:t>
      </w:r>
    </w:p>
    <w:p w:rsidR="00E559C3" w:rsidRPr="00E559C3" w:rsidRDefault="00E559C3" w:rsidP="00E559C3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Llamar</w:t>
      </w:r>
      <w:proofErr w:type="spellEnd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a la API REST </w:t>
      </w: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desde</w:t>
      </w:r>
      <w:proofErr w:type="spellEnd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PB</w:t>
      </w:r>
    </w:p>
    <w:p w:rsidR="00E559C3" w:rsidRPr="00E559C3" w:rsidRDefault="00E559C3" w:rsidP="00E559C3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Cualquier</w:t>
      </w:r>
      <w:proofErr w:type="spellEnd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</w:t>
      </w: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cliente</w:t>
      </w:r>
      <w:proofErr w:type="spellEnd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vs </w:t>
      </w: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cliente</w:t>
      </w:r>
      <w:proofErr w:type="spellEnd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PB</w:t>
      </w:r>
    </w:p>
    <w:p w:rsidR="00E559C3" w:rsidRPr="00E559C3" w:rsidRDefault="00E559C3" w:rsidP="00E559C3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Ejercicios</w:t>
      </w:r>
      <w:proofErr w:type="spellEnd"/>
    </w:p>
    <w:p w:rsidR="00E559C3" w:rsidRPr="00E559C3" w:rsidRDefault="00810F4F" w:rsidP="00E559C3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Migrar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</w:t>
      </w:r>
      <w:r w:rsidR="00E559C3"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de </w:t>
      </w:r>
      <w:proofErr w:type="spellStart"/>
      <w:r w:rsidR="00E559C3"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PowerScript</w:t>
      </w:r>
      <w:proofErr w:type="spellEnd"/>
      <w:r w:rsidR="00E559C3"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a C #</w:t>
      </w:r>
    </w:p>
    <w:p w:rsidR="00810F4F" w:rsidRDefault="00810F4F" w:rsidP="00E559C3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r w:rsidRPr="00810F4F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DataWindow Converter </w:t>
      </w:r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</w:t>
      </w:r>
    </w:p>
    <w:p w:rsidR="00E559C3" w:rsidRPr="00E559C3" w:rsidRDefault="00E559C3" w:rsidP="00E559C3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Ejercicios</w:t>
      </w:r>
      <w:proofErr w:type="spellEnd"/>
    </w:p>
    <w:p w:rsidR="00E559C3" w:rsidRPr="00E559C3" w:rsidRDefault="00E559C3" w:rsidP="00E559C3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SnapObject</w:t>
      </w:r>
      <w:proofErr w:type="spellEnd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ORM</w:t>
      </w:r>
    </w:p>
    <w:p w:rsidR="00E559C3" w:rsidRPr="00E559C3" w:rsidRDefault="00E559C3" w:rsidP="00E559C3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SQLGenerator</w:t>
      </w:r>
      <w:proofErr w:type="spellEnd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y </w:t>
      </w: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SQLExecutor</w:t>
      </w:r>
      <w:proofErr w:type="spellEnd"/>
    </w:p>
    <w:p w:rsidR="00E559C3" w:rsidRDefault="00E559C3" w:rsidP="00E559C3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Ejercicios</w:t>
      </w:r>
      <w:proofErr w:type="spellEnd"/>
    </w:p>
    <w:p w:rsidR="004779B5" w:rsidRDefault="004779B5">
      <w:pPr>
        <w:pStyle w:val="Body"/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</w:p>
    <w:p w:rsidR="00E559C3" w:rsidRDefault="00E559C3">
      <w:pPr>
        <w:pStyle w:val="Body"/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</w:p>
    <w:p w:rsidR="004779B5" w:rsidRPr="00E559C3" w:rsidRDefault="00966442">
      <w:pPr>
        <w:pStyle w:val="Body"/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u w:color="555555"/>
        </w:rPr>
      </w:pPr>
      <w:r w:rsidRPr="00E559C3">
        <w:rPr>
          <w:rFonts w:ascii="Times New Roman" w:hAnsi="Times New Roman"/>
          <w:b/>
          <w:color w:val="555555"/>
          <w:sz w:val="24"/>
          <w:szCs w:val="24"/>
          <w:u w:color="555555"/>
        </w:rPr>
        <w:t>DAY 5</w:t>
      </w:r>
    </w:p>
    <w:p w:rsidR="00E559C3" w:rsidRPr="00E559C3" w:rsidRDefault="00E559C3" w:rsidP="00E559C3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Temas</w:t>
      </w:r>
      <w:proofErr w:type="spellEnd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</w:t>
      </w: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avanzados</w:t>
      </w:r>
      <w:proofErr w:type="spellEnd"/>
    </w:p>
    <w:p w:rsidR="00E559C3" w:rsidRPr="00E559C3" w:rsidRDefault="00E559C3" w:rsidP="00E559C3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Integración</w:t>
      </w:r>
      <w:proofErr w:type="spellEnd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de Docker</w:t>
      </w:r>
    </w:p>
    <w:p w:rsidR="00E559C3" w:rsidRPr="00E559C3" w:rsidRDefault="00E559C3" w:rsidP="00E559C3">
      <w:pPr>
        <w:pStyle w:val="Body"/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Programación</w:t>
      </w:r>
      <w:proofErr w:type="spellEnd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</w:t>
      </w: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asincrónica</w:t>
      </w:r>
      <w:proofErr w:type="spellEnd"/>
    </w:p>
    <w:p w:rsidR="00E559C3" w:rsidRPr="00E559C3" w:rsidRDefault="00E559C3" w:rsidP="00E559C3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Ejercicios</w:t>
      </w:r>
      <w:proofErr w:type="spellEnd"/>
    </w:p>
    <w:p w:rsidR="00E559C3" w:rsidRPr="00E559C3" w:rsidRDefault="00E559C3" w:rsidP="00E559C3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Navegador</w:t>
      </w:r>
      <w:proofErr w:type="spellEnd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web de Chromium</w:t>
      </w:r>
    </w:p>
    <w:p w:rsidR="00E559C3" w:rsidRPr="00E559C3" w:rsidRDefault="00E559C3" w:rsidP="00E559C3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Visor de PDF</w:t>
      </w:r>
    </w:p>
    <w:p w:rsidR="00E559C3" w:rsidRPr="00E559C3" w:rsidRDefault="00E559C3" w:rsidP="00E559C3">
      <w:pPr>
        <w:pStyle w:val="Body"/>
        <w:numPr>
          <w:ilvl w:val="1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Integración</w:t>
      </w:r>
      <w:proofErr w:type="spellEnd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 xml:space="preserve"> </w:t>
      </w:r>
      <w:proofErr w:type="spellStart"/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ECharts</w:t>
      </w:r>
      <w:proofErr w:type="spellEnd"/>
    </w:p>
    <w:p w:rsidR="00E559C3" w:rsidRPr="00E559C3" w:rsidRDefault="00E559C3" w:rsidP="00E559C3">
      <w:pPr>
        <w:pStyle w:val="Body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  <w:r w:rsidRPr="00E559C3"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  <w:t>PS 2021</w:t>
      </w:r>
    </w:p>
    <w:sectPr w:rsidR="00E559C3" w:rsidRPr="00E559C3">
      <w:headerReference w:type="default" r:id="rId7"/>
      <w:footerReference w:type="default" r:id="rId8"/>
      <w:pgSz w:w="11900" w:h="16840"/>
      <w:pgMar w:top="1417" w:right="127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42" w:rsidRDefault="00966442">
      <w:r>
        <w:separator/>
      </w:r>
    </w:p>
  </w:endnote>
  <w:endnote w:type="continuationSeparator" w:id="0">
    <w:p w:rsidR="00966442" w:rsidRDefault="0096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S Mincho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B5" w:rsidRDefault="004779B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42" w:rsidRDefault="00966442">
      <w:r>
        <w:separator/>
      </w:r>
    </w:p>
  </w:footnote>
  <w:footnote w:type="continuationSeparator" w:id="0">
    <w:p w:rsidR="00966442" w:rsidRDefault="0096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B5" w:rsidRDefault="004779B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F2B4C"/>
    <w:multiLevelType w:val="hybridMultilevel"/>
    <w:tmpl w:val="8CEEE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B5"/>
    <w:rsid w:val="000E2894"/>
    <w:rsid w:val="004779B5"/>
    <w:rsid w:val="0070574D"/>
    <w:rsid w:val="007C01AC"/>
    <w:rsid w:val="00810F4F"/>
    <w:rsid w:val="00966442"/>
    <w:rsid w:val="00E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A7B9"/>
  <w15:docId w15:val="{77B1995F-31EB-4259-B6C2-5B74707B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Santos</dc:creator>
  <cp:lastModifiedBy>Jose Carlos Santos</cp:lastModifiedBy>
  <cp:revision>4</cp:revision>
  <dcterms:created xsi:type="dcterms:W3CDTF">2021-05-05T09:00:00Z</dcterms:created>
  <dcterms:modified xsi:type="dcterms:W3CDTF">2021-05-05T09:51:00Z</dcterms:modified>
</cp:coreProperties>
</file>